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BBF" w:rsidRPr="008629C8" w:rsidRDefault="001C0BBF" w:rsidP="001C0BBF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 w:rsidRPr="008629C8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1C0BBF" w:rsidRPr="008629C8" w:rsidRDefault="001C0BBF" w:rsidP="001C0BBF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629C8">
        <w:rPr>
          <w:rFonts w:ascii="Times New Roman" w:eastAsia="方正小标宋简体" w:hAnsi="Times New Roman" w:cs="Times New Roman"/>
          <w:sz w:val="44"/>
          <w:szCs w:val="44"/>
        </w:rPr>
        <w:t>浙江省</w:t>
      </w:r>
      <w:r w:rsidRPr="008629C8">
        <w:rPr>
          <w:rFonts w:ascii="Times New Roman" w:eastAsia="方正小标宋简体" w:hAnsi="Times New Roman" w:cs="Times New Roman"/>
          <w:sz w:val="44"/>
          <w:szCs w:val="44"/>
        </w:rPr>
        <w:t>“</w:t>
      </w:r>
      <w:r w:rsidRPr="008629C8">
        <w:rPr>
          <w:rFonts w:ascii="Times New Roman" w:eastAsia="方正小标宋简体" w:hAnsi="Times New Roman" w:cs="Times New Roman"/>
          <w:sz w:val="44"/>
          <w:szCs w:val="44"/>
        </w:rPr>
        <w:t>十三五</w:t>
      </w:r>
      <w:r w:rsidRPr="008629C8">
        <w:rPr>
          <w:rFonts w:ascii="Times New Roman" w:eastAsia="方正小标宋简体" w:hAnsi="Times New Roman" w:cs="Times New Roman"/>
          <w:sz w:val="44"/>
          <w:szCs w:val="44"/>
        </w:rPr>
        <w:t>”</w:t>
      </w:r>
      <w:r w:rsidRPr="008629C8">
        <w:rPr>
          <w:rFonts w:ascii="Times New Roman" w:eastAsia="方正小标宋简体" w:hAnsi="Times New Roman" w:cs="Times New Roman"/>
          <w:sz w:val="44"/>
          <w:szCs w:val="44"/>
        </w:rPr>
        <w:t>省级重点建设实验教学</w:t>
      </w:r>
    </w:p>
    <w:p w:rsidR="001C0BBF" w:rsidRPr="008629C8" w:rsidRDefault="001C0BBF" w:rsidP="001C0BBF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629C8">
        <w:rPr>
          <w:rFonts w:ascii="Times New Roman" w:eastAsia="方正小标宋简体" w:hAnsi="Times New Roman" w:cs="Times New Roman"/>
          <w:sz w:val="44"/>
          <w:szCs w:val="44"/>
        </w:rPr>
        <w:t>示范中心立项建设名单</w:t>
      </w:r>
    </w:p>
    <w:tbl>
      <w:tblPr>
        <w:tblW w:w="102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3296"/>
        <w:gridCol w:w="5847"/>
      </w:tblGrid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vAlign w:val="center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学</w:t>
            </w:r>
            <w:r w:rsidRPr="00862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62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校</w:t>
            </w:r>
          </w:p>
        </w:tc>
        <w:tc>
          <w:tcPr>
            <w:tcW w:w="5847" w:type="dxa"/>
            <w:shd w:val="clear" w:color="auto" w:fill="auto"/>
            <w:vAlign w:val="center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示范中心立项建设名称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电工电子实验教学中心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工程训练中心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机械工程实验教学中心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农业生物学实验教学中心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生物实验教学中心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药学实验教学中心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自动化实验中心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化学工程与生物工程实验教学中心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临床医学实验教学中心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管理学综合实验教学中心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中国美术学院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艺术与科技公共基础实验中心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中国美术学院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全媒体</w:t>
            </w:r>
            <w:proofErr w:type="gramStart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融创艺术</w:t>
            </w:r>
            <w:proofErr w:type="gramEnd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中国美术学院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绘画艺术实验中心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中国美术学院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手工艺术实验中心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中国美术学院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可持续建筑实验教学中心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文科综合实验教学中心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可再生资源利用与加工实验教学中心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机械工程实验教学中心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药学实验教学中心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物理实验教学中心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计算机科学实验教学中心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智能制造工程实验教学中心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儿童发展与教育康复实验教学中心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电子信息实验教学中心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新闻传播实验教学中心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机械工程实验教学中心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现代生物技术实验教学中心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海运实验教学中心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控制科学与仪器技术实验教学中心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艺术设计实验教学中心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材料工程实验教学中心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生物科学实验教学中心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智能制造技术实验教学中心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电工电子实验中心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工业产品设计实验教学中心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自动化工程实验中心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浙江工商大学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环境科学与工程实验教学中心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浙江工商大学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跨境电子商务实验教学中心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浙江工商大学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统计与商科大数据实验教学中心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浙江工商大学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食品工程与质量安全实验教学中心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中国计量大学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工程训练中心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中国计量大学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计算机网络通信实验教学中心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中国计量大学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质量工程实验教学中心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浙江中医药大学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听力与言语康复实验教学中心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浙江中医药大学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临床实践教学中心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浙江中医药大学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护理实验教学中心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浙江中医药大学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基础医学实验教学中心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浙江海洋大学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石油与天然气工程实验教学中心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浙江海洋大学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食品工程与安全实验教学中心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浙江海洋大学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海洋科学与技术实验教学中心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浙江农林大学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植物生产类实验教学中心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浙江农林大学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人居环境实验教学中心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浙江农林大学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经济管理类实验教学中心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浙江农林大学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信息技术类实验教学中心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眼视光</w:t>
            </w:r>
            <w:r w:rsidR="008629C8"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学</w:t>
            </w: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临床技能实验教学中心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药学实验教学中心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精神卫生实验教学中心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浙江财经大学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经济与大数据实验教学中心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浙江财经大学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管理决策模拟实验教学中心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浙江财经大学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人工智能与管理工程实验教学中心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浙江科技学院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化学与生物加工技术实验教学中心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浙江科技学院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新一代信息技术实验实训中心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浙江传媒学院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播音主持艺</w:t>
            </w:r>
            <w:bookmarkStart w:id="0" w:name="_GoBack"/>
            <w:bookmarkEnd w:id="0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术实验教学中心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浙江传媒学院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媒介融合创新实验教学中心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浙江传媒学院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电影摄影与制作实验教学中心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嘉兴学院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智云信息</w:t>
            </w:r>
            <w:proofErr w:type="gramEnd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嘉兴学院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智慧建筑实训中心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嘉兴学院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医学实验教学中心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浙江外国语学院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外语综合实验教学中心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浙江万里学院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法学训练中心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浙江万里学院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生物与环境实验中心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浙江万里学院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计算机信息技术实验中心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浙江树人学院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环境工程与过程监测实验教学中心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浙江树人学院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计算机科学与技术实验中心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大学物理实验教学中心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数字经济实验教学中心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教师教育实验实训中心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临床技能实验教学中心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计算机与人工智能实验教学中心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智能制造工程实验中心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衢州学院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化工与材料专业实验教学中心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衢州学院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机械工程专业实验教学中心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绍兴文理学院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绍兴文理学院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物理与电子实验教学中心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湖州师范学院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水产养殖学实验教学中心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湖州师范学院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物理实验教学中心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台州学院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电子与信息工程实验教学中心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台州学院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机电工程实验教学中心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宁波诺丁汉大学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化学与环境工程实验教学中心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温州肯恩大学</w:t>
            </w:r>
            <w:proofErr w:type="gramEnd"/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生物实验教学中心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丽水学院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化学实验教学中心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丽水学院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机械工程实验中心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宁波工程学院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智能化物流工程综合实验中心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宁波工程学院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汽车工程技术实验中心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浙江警察学院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网络安全与执法专业实验中心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浙江越秀外国语学院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酒店管理实验教学中心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宁波财经学院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经济管理实验教学中心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宁波财经学院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数字媒体与艺术设计实验教学中心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浙江水利水电学院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电力工程实验教学中心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浙江水利水电学院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土木与环境工程实验教学中心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浙江音乐学院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音乐实验教学中心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杭州医学院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医学检验实验教学中心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温州商学院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管理实验教学中心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浙江大学城市学院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计算机与计算科学实验教学中心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浙江大学宁波理工学院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机电与能源实验中心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浙江工业大学之江学院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信息工程实验教学中心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浙江师范大学行知学院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网络空间安全实验教学中心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宁波大学科学技术学院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“</w:t>
            </w: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沁园</w:t>
            </w: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”</w:t>
            </w: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创新创业综合实验教学中心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浙江工商大学杭州商学院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新商科智慧运营中心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浙江农林大学暨阳学院</w:t>
            </w:r>
          </w:p>
        </w:tc>
        <w:tc>
          <w:tcPr>
            <w:tcW w:w="5847" w:type="dxa"/>
            <w:shd w:val="clear" w:color="auto" w:fill="auto"/>
            <w:noWrap/>
            <w:vAlign w:val="center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大数据分析与应用实验教学中心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温州大学瓯江学院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设计艺术实训中心</w:t>
            </w:r>
          </w:p>
        </w:tc>
      </w:tr>
      <w:tr w:rsidR="008E3E6F" w:rsidRPr="008629C8" w:rsidTr="008629C8">
        <w:trPr>
          <w:trHeight w:val="20"/>
        </w:trPr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浙江财经大学东方学院</w:t>
            </w:r>
          </w:p>
        </w:tc>
        <w:tc>
          <w:tcPr>
            <w:tcW w:w="5847" w:type="dxa"/>
            <w:shd w:val="clear" w:color="auto" w:fill="auto"/>
            <w:noWrap/>
            <w:vAlign w:val="bottom"/>
            <w:hideMark/>
          </w:tcPr>
          <w:p w:rsidR="001C0BBF" w:rsidRPr="008629C8" w:rsidRDefault="001C0BBF" w:rsidP="001C0BB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企业经营管理虚拟仿真综合实验实</w:t>
            </w:r>
            <w:proofErr w:type="gramStart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训教学</w:t>
            </w:r>
            <w:proofErr w:type="gramEnd"/>
            <w:r w:rsidRPr="008629C8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中心</w:t>
            </w:r>
          </w:p>
        </w:tc>
      </w:tr>
    </w:tbl>
    <w:p w:rsidR="00770B55" w:rsidRPr="008629C8" w:rsidRDefault="00770B55" w:rsidP="00B04DFD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770B55" w:rsidRPr="008629C8" w:rsidSect="008E3E6F">
      <w:footerReference w:type="default" r:id="rId7"/>
      <w:pgSz w:w="11906" w:h="16838"/>
      <w:pgMar w:top="1928" w:right="1531" w:bottom="192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96D" w:rsidRDefault="009D296D" w:rsidP="008A2525">
      <w:r>
        <w:separator/>
      </w:r>
    </w:p>
  </w:endnote>
  <w:endnote w:type="continuationSeparator" w:id="0">
    <w:p w:rsidR="009D296D" w:rsidRDefault="009D296D" w:rsidP="008A2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853406"/>
      <w:docPartObj>
        <w:docPartGallery w:val="Page Numbers (Bottom of Page)"/>
        <w:docPartUnique/>
      </w:docPartObj>
    </w:sdtPr>
    <w:sdtEndPr/>
    <w:sdtContent>
      <w:p w:rsidR="00A37E37" w:rsidRDefault="00A37E3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29C8" w:rsidRPr="008629C8">
          <w:rPr>
            <w:noProof/>
            <w:lang w:val="zh-CN"/>
          </w:rPr>
          <w:t>5</w:t>
        </w:r>
        <w:r>
          <w:fldChar w:fldCharType="end"/>
        </w:r>
      </w:p>
    </w:sdtContent>
  </w:sdt>
  <w:p w:rsidR="00A37E37" w:rsidRDefault="00A37E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96D" w:rsidRDefault="009D296D" w:rsidP="008A2525">
      <w:r>
        <w:separator/>
      </w:r>
    </w:p>
  </w:footnote>
  <w:footnote w:type="continuationSeparator" w:id="0">
    <w:p w:rsidR="009D296D" w:rsidRDefault="009D296D" w:rsidP="008A25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8A6"/>
    <w:rsid w:val="000366C3"/>
    <w:rsid w:val="00092C90"/>
    <w:rsid w:val="001133F7"/>
    <w:rsid w:val="001C0BBF"/>
    <w:rsid w:val="001C28AC"/>
    <w:rsid w:val="001E2052"/>
    <w:rsid w:val="002647F4"/>
    <w:rsid w:val="002A0018"/>
    <w:rsid w:val="00304A95"/>
    <w:rsid w:val="003529CA"/>
    <w:rsid w:val="003A0168"/>
    <w:rsid w:val="00427472"/>
    <w:rsid w:val="00427C41"/>
    <w:rsid w:val="004A2A82"/>
    <w:rsid w:val="005018A6"/>
    <w:rsid w:val="00517248"/>
    <w:rsid w:val="00586DF7"/>
    <w:rsid w:val="005D397F"/>
    <w:rsid w:val="006126CF"/>
    <w:rsid w:val="0065141D"/>
    <w:rsid w:val="00684F67"/>
    <w:rsid w:val="00766FFF"/>
    <w:rsid w:val="00770B55"/>
    <w:rsid w:val="0077574D"/>
    <w:rsid w:val="007D3C3F"/>
    <w:rsid w:val="00803684"/>
    <w:rsid w:val="00822BF7"/>
    <w:rsid w:val="008629C8"/>
    <w:rsid w:val="008A2525"/>
    <w:rsid w:val="008C4A12"/>
    <w:rsid w:val="008C6D87"/>
    <w:rsid w:val="008E3E6F"/>
    <w:rsid w:val="009048D5"/>
    <w:rsid w:val="0092676D"/>
    <w:rsid w:val="009D296D"/>
    <w:rsid w:val="00A03C6D"/>
    <w:rsid w:val="00A37E37"/>
    <w:rsid w:val="00AD0F9E"/>
    <w:rsid w:val="00B04DFD"/>
    <w:rsid w:val="00D22CF9"/>
    <w:rsid w:val="00DA427E"/>
    <w:rsid w:val="00DF7486"/>
    <w:rsid w:val="00E00EE6"/>
    <w:rsid w:val="00E46D18"/>
    <w:rsid w:val="00E83184"/>
    <w:rsid w:val="00EF7CBE"/>
    <w:rsid w:val="00FA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5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52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70B5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70B55"/>
  </w:style>
  <w:style w:type="paragraph" w:styleId="a6">
    <w:name w:val="Balloon Text"/>
    <w:basedOn w:val="a"/>
    <w:link w:val="Char2"/>
    <w:uiPriority w:val="99"/>
    <w:semiHidden/>
    <w:unhideWhenUsed/>
    <w:rsid w:val="001133F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133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5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52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70B5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70B55"/>
  </w:style>
  <w:style w:type="paragraph" w:styleId="a6">
    <w:name w:val="Balloon Text"/>
    <w:basedOn w:val="a"/>
    <w:link w:val="Char2"/>
    <w:uiPriority w:val="99"/>
    <w:semiHidden/>
    <w:unhideWhenUsed/>
    <w:rsid w:val="001133F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133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9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404</Words>
  <Characters>2304</Characters>
  <Application>Microsoft Office Word</Application>
  <DocSecurity>0</DocSecurity>
  <Lines>19</Lines>
  <Paragraphs>5</Paragraphs>
  <ScaleCrop>false</ScaleCrop>
  <Company>浙江省教育厅</Company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fux</dc:creator>
  <cp:lastModifiedBy>刘雅萍</cp:lastModifiedBy>
  <cp:revision>3</cp:revision>
  <cp:lastPrinted>2019-06-26T02:09:00Z</cp:lastPrinted>
  <dcterms:created xsi:type="dcterms:W3CDTF">2019-06-26T02:08:00Z</dcterms:created>
  <dcterms:modified xsi:type="dcterms:W3CDTF">2019-06-26T02:09:00Z</dcterms:modified>
</cp:coreProperties>
</file>